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32" w:rsidRPr="00124F54" w:rsidRDefault="00AD0032" w:rsidP="006160C8">
      <w:pPr>
        <w:spacing w:after="0" w:line="240" w:lineRule="auto"/>
        <w:ind w:left="-57" w:right="-57"/>
        <w:jc w:val="right"/>
        <w:rPr>
          <w:rFonts w:ascii="Liberation Serif" w:hAnsi="Liberation Serif" w:cs="Times New Roman"/>
          <w:sz w:val="28"/>
          <w:szCs w:val="24"/>
        </w:rPr>
      </w:pPr>
      <w:r w:rsidRPr="00420AE4">
        <w:rPr>
          <w:rFonts w:ascii="Liberation Serif" w:hAnsi="Liberation Serif"/>
          <w:color w:val="333333"/>
          <w:sz w:val="28"/>
          <w:szCs w:val="24"/>
          <w:shd w:val="clear" w:color="auto" w:fill="FFFFFF"/>
        </w:rPr>
        <w:t xml:space="preserve">624440, </w:t>
      </w:r>
      <w:r w:rsidRPr="00420AE4">
        <w:rPr>
          <w:rFonts w:ascii="Liberation Serif" w:hAnsi="Liberation Serif" w:cs="Times New Roman"/>
          <w:color w:val="333333"/>
          <w:sz w:val="28"/>
          <w:szCs w:val="24"/>
          <w:shd w:val="clear" w:color="auto" w:fill="FFFFFF"/>
        </w:rPr>
        <w:t>Свердловская</w:t>
      </w:r>
      <w:r w:rsidRPr="00420AE4">
        <w:rPr>
          <w:rFonts w:ascii="Liberation Serif" w:hAnsi="Liberation Serif"/>
          <w:color w:val="333333"/>
          <w:sz w:val="28"/>
          <w:szCs w:val="24"/>
          <w:shd w:val="clear" w:color="auto" w:fill="FFFFFF"/>
        </w:rPr>
        <w:t xml:space="preserve"> </w:t>
      </w:r>
      <w:r w:rsidRPr="00420AE4">
        <w:rPr>
          <w:rFonts w:ascii="Liberation Serif" w:hAnsi="Liberation Serif" w:cs="Times New Roman"/>
          <w:color w:val="333333"/>
          <w:sz w:val="28"/>
          <w:szCs w:val="24"/>
          <w:shd w:val="clear" w:color="auto" w:fill="FFFFFF"/>
        </w:rPr>
        <w:t>обл</w:t>
      </w:r>
      <w:r w:rsidRPr="00420AE4">
        <w:rPr>
          <w:rFonts w:ascii="Liberation Serif" w:hAnsi="Liberation Serif"/>
          <w:color w:val="333333"/>
          <w:sz w:val="28"/>
          <w:szCs w:val="24"/>
          <w:shd w:val="clear" w:color="auto" w:fill="FFFFFF"/>
        </w:rPr>
        <w:t>.,</w:t>
      </w:r>
      <w:r w:rsidRPr="00420AE4">
        <w:rPr>
          <w:rFonts w:ascii="Liberation Serif" w:hAnsi="Liberation Serif"/>
          <w:color w:val="333333"/>
          <w:sz w:val="28"/>
          <w:szCs w:val="24"/>
        </w:rPr>
        <w:br/>
      </w:r>
      <w:r w:rsidRPr="00420AE4">
        <w:rPr>
          <w:rFonts w:ascii="Liberation Serif" w:hAnsi="Liberation Serif" w:cs="Times New Roman"/>
          <w:color w:val="333333"/>
          <w:sz w:val="28"/>
          <w:szCs w:val="24"/>
          <w:shd w:val="clear" w:color="auto" w:fill="FFFFFF"/>
        </w:rPr>
        <w:t>г</w:t>
      </w:r>
      <w:r w:rsidRPr="00420AE4">
        <w:rPr>
          <w:rFonts w:ascii="Liberation Serif" w:hAnsi="Liberation Serif"/>
          <w:color w:val="333333"/>
          <w:sz w:val="28"/>
          <w:szCs w:val="24"/>
          <w:shd w:val="clear" w:color="auto" w:fill="FFFFFF"/>
        </w:rPr>
        <w:t xml:space="preserve">. </w:t>
      </w:r>
      <w:r w:rsidRPr="00420AE4">
        <w:rPr>
          <w:rFonts w:ascii="Liberation Serif" w:hAnsi="Liberation Serif" w:cs="Times New Roman"/>
          <w:color w:val="333333"/>
          <w:sz w:val="28"/>
          <w:szCs w:val="24"/>
          <w:shd w:val="clear" w:color="auto" w:fill="FFFFFF"/>
        </w:rPr>
        <w:t>Краснотурьинск</w:t>
      </w:r>
      <w:r w:rsidRPr="00420AE4">
        <w:rPr>
          <w:rFonts w:ascii="Liberation Serif" w:hAnsi="Liberation Serif"/>
          <w:color w:val="333333"/>
          <w:sz w:val="28"/>
          <w:szCs w:val="24"/>
          <w:shd w:val="clear" w:color="auto" w:fill="FFFFFF"/>
        </w:rPr>
        <w:t>,</w:t>
      </w:r>
      <w:r w:rsidRPr="00420AE4">
        <w:rPr>
          <w:rFonts w:ascii="Liberation Serif" w:hAnsi="Liberation Serif"/>
          <w:color w:val="333333"/>
          <w:sz w:val="28"/>
          <w:szCs w:val="24"/>
        </w:rPr>
        <w:br/>
      </w:r>
      <w:r w:rsidRPr="00420AE4">
        <w:rPr>
          <w:rFonts w:ascii="Liberation Serif" w:hAnsi="Liberation Serif" w:cs="Times New Roman"/>
          <w:color w:val="333333"/>
          <w:sz w:val="28"/>
          <w:szCs w:val="24"/>
          <w:shd w:val="clear" w:color="auto" w:fill="FFFFFF"/>
        </w:rPr>
        <w:t>п</w:t>
      </w:r>
      <w:r w:rsidRPr="00420AE4">
        <w:rPr>
          <w:rFonts w:ascii="Liberation Serif" w:hAnsi="Liberation Serif"/>
          <w:color w:val="333333"/>
          <w:sz w:val="28"/>
          <w:szCs w:val="24"/>
          <w:shd w:val="clear" w:color="auto" w:fill="FFFFFF"/>
        </w:rPr>
        <w:t xml:space="preserve">. </w:t>
      </w:r>
      <w:r w:rsidRPr="00420AE4">
        <w:rPr>
          <w:rFonts w:ascii="Liberation Serif" w:hAnsi="Liberation Serif" w:cs="Times New Roman"/>
          <w:color w:val="333333"/>
          <w:sz w:val="28"/>
          <w:szCs w:val="24"/>
          <w:shd w:val="clear" w:color="auto" w:fill="FFFFFF"/>
        </w:rPr>
        <w:t>Рудничный</w:t>
      </w:r>
      <w:r w:rsidRPr="00420AE4">
        <w:rPr>
          <w:rFonts w:ascii="Liberation Serif" w:hAnsi="Liberation Serif"/>
          <w:color w:val="333333"/>
          <w:sz w:val="28"/>
          <w:szCs w:val="24"/>
          <w:shd w:val="clear" w:color="auto" w:fill="FFFFFF"/>
        </w:rPr>
        <w:t xml:space="preserve"> </w:t>
      </w:r>
      <w:r w:rsidRPr="00420AE4">
        <w:rPr>
          <w:rFonts w:ascii="Liberation Serif" w:hAnsi="Liberation Serif" w:cs="Times New Roman"/>
          <w:color w:val="333333"/>
          <w:sz w:val="28"/>
          <w:szCs w:val="24"/>
          <w:shd w:val="clear" w:color="auto" w:fill="FFFFFF"/>
        </w:rPr>
        <w:t>ул</w:t>
      </w:r>
      <w:r w:rsidRPr="00420AE4">
        <w:rPr>
          <w:rFonts w:ascii="Liberation Serif" w:hAnsi="Liberation Serif"/>
          <w:color w:val="333333"/>
          <w:sz w:val="28"/>
          <w:szCs w:val="24"/>
          <w:shd w:val="clear" w:color="auto" w:fill="FFFFFF"/>
        </w:rPr>
        <w:t xml:space="preserve">. </w:t>
      </w:r>
      <w:r w:rsidRPr="00420AE4">
        <w:rPr>
          <w:rFonts w:ascii="Liberation Serif" w:hAnsi="Liberation Serif" w:cs="Times New Roman"/>
          <w:color w:val="333333"/>
          <w:sz w:val="28"/>
          <w:szCs w:val="24"/>
          <w:shd w:val="clear" w:color="auto" w:fill="FFFFFF"/>
        </w:rPr>
        <w:t>Пушкина</w:t>
      </w:r>
      <w:r w:rsidRPr="00420AE4">
        <w:rPr>
          <w:rFonts w:ascii="Liberation Serif" w:hAnsi="Liberation Serif"/>
          <w:color w:val="333333"/>
          <w:sz w:val="28"/>
          <w:szCs w:val="24"/>
          <w:shd w:val="clear" w:color="auto" w:fill="FFFFFF"/>
        </w:rPr>
        <w:t>,22</w:t>
      </w:r>
      <w:r w:rsidRPr="00420AE4">
        <w:rPr>
          <w:rFonts w:ascii="Liberation Serif" w:hAnsi="Liberation Serif" w:cs="Times New Roman"/>
          <w:sz w:val="28"/>
          <w:szCs w:val="24"/>
        </w:rPr>
        <w:t xml:space="preserve"> </w:t>
      </w:r>
    </w:p>
    <w:p w:rsidR="00AD0032" w:rsidRPr="00420AE4" w:rsidRDefault="00AD0032" w:rsidP="006160C8">
      <w:pPr>
        <w:spacing w:after="0" w:line="240" w:lineRule="auto"/>
        <w:ind w:left="-57" w:right="-57"/>
        <w:jc w:val="right"/>
        <w:rPr>
          <w:rFonts w:ascii="Liberation Serif" w:hAnsi="Liberation Serif" w:cs="Times New Roman"/>
          <w:sz w:val="28"/>
          <w:szCs w:val="24"/>
        </w:rPr>
      </w:pPr>
      <w:r w:rsidRPr="00420AE4">
        <w:rPr>
          <w:rFonts w:ascii="Liberation Serif" w:hAnsi="Liberation Serif" w:cs="Times New Roman"/>
          <w:sz w:val="28"/>
          <w:szCs w:val="24"/>
        </w:rPr>
        <w:t xml:space="preserve">Муниципальное автономное общеобразовательное учреждение </w:t>
      </w:r>
    </w:p>
    <w:p w:rsidR="000B1014" w:rsidRPr="00420AE4" w:rsidRDefault="000B1014" w:rsidP="006160C8">
      <w:pPr>
        <w:spacing w:after="0" w:line="240" w:lineRule="auto"/>
        <w:ind w:left="-57" w:right="-57"/>
        <w:jc w:val="right"/>
        <w:rPr>
          <w:rFonts w:ascii="Liberation Serif" w:hAnsi="Liberation Serif" w:cs="Times New Roman"/>
          <w:sz w:val="28"/>
          <w:szCs w:val="24"/>
        </w:rPr>
      </w:pPr>
      <w:r w:rsidRPr="00420AE4">
        <w:rPr>
          <w:rFonts w:ascii="Liberation Serif" w:hAnsi="Liberation Serif" w:cs="Times New Roman"/>
          <w:sz w:val="28"/>
          <w:szCs w:val="24"/>
        </w:rPr>
        <w:t xml:space="preserve">«Средняя общеобразовательная школа № </w:t>
      </w:r>
      <w:r w:rsidR="00AD0032" w:rsidRPr="00420AE4">
        <w:rPr>
          <w:rFonts w:ascii="Liberation Serif" w:hAnsi="Liberation Serif" w:cs="Times New Roman"/>
          <w:sz w:val="28"/>
          <w:szCs w:val="24"/>
        </w:rPr>
        <w:t>3</w:t>
      </w:r>
      <w:r w:rsidRPr="00420AE4">
        <w:rPr>
          <w:rFonts w:ascii="Liberation Serif" w:hAnsi="Liberation Serif" w:cs="Times New Roman"/>
          <w:sz w:val="28"/>
          <w:szCs w:val="24"/>
        </w:rPr>
        <w:t>»</w:t>
      </w:r>
    </w:p>
    <w:p w:rsidR="00420AE4" w:rsidRDefault="006160C8" w:rsidP="00420AE4">
      <w:pPr>
        <w:pStyle w:val="a6"/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6160C8">
        <w:rPr>
          <w:rFonts w:ascii="Liberation Serif" w:hAnsi="Liberation Serif"/>
          <w:color w:val="333333"/>
          <w:sz w:val="28"/>
          <w:szCs w:val="28"/>
        </w:rPr>
        <w:br/>
      </w:r>
      <w:r w:rsidR="00D43182">
        <w:rPr>
          <w:b/>
          <w:sz w:val="28"/>
          <w:szCs w:val="28"/>
        </w:rPr>
        <w:t>Проведена в</w:t>
      </w:r>
      <w:r w:rsidR="003440B3" w:rsidRPr="00D43182">
        <w:rPr>
          <w:b/>
          <w:sz w:val="28"/>
          <w:szCs w:val="28"/>
        </w:rPr>
        <w:t>заимная экспертиза антирисковых программ</w:t>
      </w:r>
      <w:r w:rsidR="006C19F3">
        <w:rPr>
          <w:b/>
          <w:sz w:val="28"/>
          <w:szCs w:val="28"/>
        </w:rPr>
        <w:t xml:space="preserve">, и мер </w:t>
      </w:r>
      <w:r w:rsidR="00420AE4" w:rsidRPr="00420AE4">
        <w:rPr>
          <w:b/>
          <w:sz w:val="28"/>
          <w:szCs w:val="28"/>
        </w:rPr>
        <w:t>Вологодская область,</w:t>
      </w:r>
      <w:r w:rsidR="00420AE4">
        <w:rPr>
          <w:b/>
          <w:sz w:val="28"/>
          <w:szCs w:val="28"/>
        </w:rPr>
        <w:t xml:space="preserve"> </w:t>
      </w:r>
      <w:proofErr w:type="spellStart"/>
      <w:r w:rsidR="00420AE4" w:rsidRPr="00420AE4">
        <w:rPr>
          <w:b/>
          <w:sz w:val="28"/>
          <w:szCs w:val="28"/>
        </w:rPr>
        <w:t>Кичменгско-Городецкий</w:t>
      </w:r>
      <w:proofErr w:type="spellEnd"/>
      <w:r w:rsidR="00420AE4" w:rsidRPr="00420AE4">
        <w:rPr>
          <w:b/>
          <w:sz w:val="28"/>
          <w:szCs w:val="28"/>
        </w:rPr>
        <w:t xml:space="preserve"> район,</w:t>
      </w:r>
      <w:r w:rsidR="00420AE4">
        <w:rPr>
          <w:b/>
          <w:sz w:val="28"/>
          <w:szCs w:val="28"/>
        </w:rPr>
        <w:t xml:space="preserve"> </w:t>
      </w:r>
      <w:r w:rsidR="00420AE4" w:rsidRPr="00420AE4">
        <w:rPr>
          <w:b/>
          <w:sz w:val="28"/>
          <w:szCs w:val="28"/>
        </w:rPr>
        <w:t xml:space="preserve">село Косково,                          </w:t>
      </w:r>
      <w:r w:rsidR="00420AE4">
        <w:rPr>
          <w:b/>
          <w:sz w:val="28"/>
          <w:szCs w:val="28"/>
        </w:rPr>
        <w:t>«</w:t>
      </w:r>
      <w:proofErr w:type="spellStart"/>
      <w:r w:rsidR="00420AE4">
        <w:rPr>
          <w:b/>
          <w:sz w:val="28"/>
          <w:szCs w:val="28"/>
        </w:rPr>
        <w:t>Косковская</w:t>
      </w:r>
      <w:proofErr w:type="spellEnd"/>
      <w:r w:rsidR="00420AE4">
        <w:rPr>
          <w:b/>
          <w:sz w:val="28"/>
          <w:szCs w:val="28"/>
        </w:rPr>
        <w:t xml:space="preserve"> средняя школа»</w:t>
      </w:r>
    </w:p>
    <w:p w:rsidR="000B1014" w:rsidRDefault="00420AE4" w:rsidP="00420AE4">
      <w:pPr>
        <w:pStyle w:val="a6"/>
        <w:shd w:val="clear" w:color="auto" w:fill="FFFFFF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20</w:t>
      </w:r>
      <w:r w:rsidR="00501960">
        <w:rPr>
          <w:sz w:val="28"/>
          <w:szCs w:val="28"/>
        </w:rPr>
        <w:t>.10.2022 г. состоялась он</w:t>
      </w:r>
      <w:r w:rsidR="003440B3">
        <w:rPr>
          <w:sz w:val="28"/>
          <w:szCs w:val="28"/>
        </w:rPr>
        <w:t xml:space="preserve">лайн встреча </w:t>
      </w:r>
      <w:r w:rsidR="0038326A">
        <w:rPr>
          <w:sz w:val="28"/>
          <w:szCs w:val="28"/>
        </w:rPr>
        <w:t xml:space="preserve">руководителей </w:t>
      </w:r>
      <w:r w:rsidR="003440B3">
        <w:rPr>
          <w:sz w:val="28"/>
          <w:szCs w:val="28"/>
        </w:rPr>
        <w:t xml:space="preserve">школ-партнеров федерального проекта </w:t>
      </w:r>
      <w:r w:rsidR="009947F8">
        <w:rPr>
          <w:sz w:val="28"/>
          <w:szCs w:val="28"/>
        </w:rPr>
        <w:t>«</w:t>
      </w:r>
      <w:r w:rsidR="003440B3">
        <w:rPr>
          <w:sz w:val="28"/>
          <w:szCs w:val="28"/>
        </w:rPr>
        <w:t>500+</w:t>
      </w:r>
      <w:r w:rsidR="009947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51DBB">
        <w:rPr>
          <w:sz w:val="28"/>
          <w:szCs w:val="28"/>
        </w:rPr>
        <w:t xml:space="preserve"> </w:t>
      </w:r>
      <w:hyperlink r:id="rId5" w:tgtFrame="_blank" w:history="1">
        <w:r w:rsidR="00137D89">
          <w:rPr>
            <w:rStyle w:val="a4"/>
            <w:rFonts w:ascii="Arial" w:hAnsi="Arial" w:cs="Arial"/>
            <w:color w:val="315EFB"/>
            <w:sz w:val="23"/>
            <w:szCs w:val="23"/>
            <w:shd w:val="clear" w:color="auto" w:fill="FFFFFF"/>
          </w:rPr>
          <w:t>https://cloud.mail.ru/stock/5XDMM9hKJ9ictjQXQ8iniLTD</w:t>
        </w:r>
      </w:hyperlink>
    </w:p>
    <w:p w:rsidR="00C51DBB" w:rsidRPr="00C51DBB" w:rsidRDefault="00C51DBB" w:rsidP="006160C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160C8" w:rsidRPr="006160C8" w:rsidRDefault="000B1014" w:rsidP="006160C8">
      <w:pPr>
        <w:spacing w:after="0" w:line="240" w:lineRule="auto"/>
        <w:ind w:left="-57" w:right="-5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="006160C8">
        <w:rPr>
          <w:rFonts w:ascii="Times New Roman" w:hAnsi="Times New Roman" w:cs="Times New Roman"/>
          <w:sz w:val="28"/>
          <w:szCs w:val="28"/>
        </w:rPr>
        <w:t xml:space="preserve"> городского округа Краснотурьинск </w:t>
      </w:r>
      <w:r w:rsidR="006160C8" w:rsidRPr="006160C8">
        <w:rPr>
          <w:rFonts w:ascii="Liberation Serif" w:hAnsi="Liberation Serif" w:cs="Times New Roman"/>
          <w:sz w:val="28"/>
          <w:szCs w:val="28"/>
        </w:rPr>
        <w:t xml:space="preserve">«Средняя общеобразовательная школа № </w:t>
      </w:r>
      <w:r w:rsidR="00420AE4">
        <w:rPr>
          <w:rFonts w:ascii="Liberation Serif" w:hAnsi="Liberation Serif" w:cs="Times New Roman"/>
          <w:sz w:val="28"/>
          <w:szCs w:val="28"/>
        </w:rPr>
        <w:t>3</w:t>
      </w:r>
      <w:r w:rsidR="006160C8" w:rsidRPr="006160C8">
        <w:rPr>
          <w:rFonts w:ascii="Liberation Serif" w:hAnsi="Liberation Serif" w:cs="Times New Roman"/>
          <w:sz w:val="28"/>
          <w:szCs w:val="28"/>
        </w:rPr>
        <w:t>»</w:t>
      </w:r>
    </w:p>
    <w:p w:rsidR="000B1014" w:rsidRDefault="000B1014" w:rsidP="006160C8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0AE4" w:rsidRPr="00420A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0AE4" w:rsidRPr="00420AE4">
        <w:rPr>
          <w:rFonts w:ascii="Times New Roman" w:hAnsi="Times New Roman" w:cs="Times New Roman"/>
          <w:sz w:val="28"/>
          <w:szCs w:val="28"/>
        </w:rPr>
        <w:t>Косковская</w:t>
      </w:r>
      <w:proofErr w:type="spellEnd"/>
      <w:r w:rsidR="00420AE4" w:rsidRPr="00420AE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420AE4">
        <w:rPr>
          <w:rFonts w:ascii="Times New Roman" w:hAnsi="Times New Roman" w:cs="Times New Roman"/>
          <w:sz w:val="28"/>
          <w:szCs w:val="28"/>
        </w:rPr>
        <w:t xml:space="preserve">, Вологодской области, </w:t>
      </w:r>
      <w:proofErr w:type="spellStart"/>
      <w:r w:rsidR="00420AE4" w:rsidRPr="00420AE4">
        <w:rPr>
          <w:rFonts w:ascii="Times New Roman" w:hAnsi="Times New Roman" w:cs="Times New Roman"/>
          <w:sz w:val="28"/>
          <w:szCs w:val="28"/>
        </w:rPr>
        <w:t>Кичменгско-Городецкий</w:t>
      </w:r>
      <w:proofErr w:type="spellEnd"/>
      <w:r w:rsidR="00420AE4" w:rsidRPr="00420A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C8" w:rsidRDefault="006160C8" w:rsidP="006160C8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B1014" w:rsidRDefault="00924540" w:rsidP="006160C8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встрече </w:t>
      </w:r>
      <w:r w:rsidR="00C51D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1DBB" w:rsidRPr="00C51DBB">
        <w:rPr>
          <w:rFonts w:ascii="Times New Roman" w:hAnsi="Times New Roman" w:cs="Times New Roman"/>
          <w:sz w:val="28"/>
          <w:szCs w:val="28"/>
        </w:rPr>
        <w:t xml:space="preserve"> </w:t>
      </w:r>
      <w:r w:rsidR="00C51DBB">
        <w:rPr>
          <w:rFonts w:ascii="Times New Roman" w:hAnsi="Times New Roman" w:cs="Times New Roman"/>
          <w:sz w:val="28"/>
          <w:szCs w:val="28"/>
        </w:rPr>
        <w:t xml:space="preserve">нашей стороны </w:t>
      </w: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6160C8" w:rsidRDefault="00281F0A" w:rsidP="00281F0A">
      <w:pPr>
        <w:pStyle w:val="a3"/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160C8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60C8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9054B0">
        <w:rPr>
          <w:rFonts w:ascii="Times New Roman" w:hAnsi="Times New Roman" w:cs="Times New Roman"/>
          <w:sz w:val="28"/>
          <w:szCs w:val="28"/>
        </w:rPr>
        <w:t xml:space="preserve">МАОУ «СОШ № 3» </w:t>
      </w:r>
      <w:r w:rsidRPr="006160C8">
        <w:rPr>
          <w:rFonts w:ascii="Times New Roman" w:hAnsi="Times New Roman" w:cs="Times New Roman"/>
          <w:sz w:val="28"/>
          <w:szCs w:val="28"/>
        </w:rPr>
        <w:t xml:space="preserve">по </w:t>
      </w:r>
      <w:r w:rsidR="00420AE4">
        <w:rPr>
          <w:rFonts w:ascii="Times New Roman" w:hAnsi="Times New Roman" w:cs="Times New Roman"/>
          <w:sz w:val="28"/>
          <w:szCs w:val="28"/>
        </w:rPr>
        <w:t>УВР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D196F">
        <w:rPr>
          <w:rFonts w:ascii="Times New Roman" w:hAnsi="Times New Roman" w:cs="Times New Roman"/>
          <w:sz w:val="28"/>
          <w:szCs w:val="28"/>
        </w:rPr>
        <w:t>Бочкаре</w:t>
      </w:r>
      <w:r w:rsidR="00420AE4">
        <w:rPr>
          <w:rFonts w:ascii="Times New Roman" w:hAnsi="Times New Roman" w:cs="Times New Roman"/>
          <w:sz w:val="28"/>
          <w:szCs w:val="28"/>
        </w:rPr>
        <w:t>ва</w:t>
      </w:r>
      <w:r w:rsidR="006160C8" w:rsidRPr="00281F0A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0AE4" w:rsidRDefault="00095B99" w:rsidP="00420AE4">
      <w:pPr>
        <w:pStyle w:val="a3"/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Педагог–психолог МАОУ «СОШ № 3» - Кузнецова Надежда Валерьевна; </w:t>
      </w:r>
    </w:p>
    <w:p w:rsidR="00420AE4" w:rsidRDefault="00420AE4" w:rsidP="00420AE4">
      <w:pPr>
        <w:pStyle w:val="a3"/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куратор</w:t>
      </w:r>
      <w:r w:rsidR="009054B0">
        <w:rPr>
          <w:rFonts w:ascii="Times New Roman" w:hAnsi="Times New Roman" w:cs="Times New Roman"/>
          <w:sz w:val="28"/>
          <w:szCs w:val="28"/>
        </w:rPr>
        <w:t xml:space="preserve">  проекта 500 + городского округа Краснотурьинск </w:t>
      </w:r>
      <w:r>
        <w:rPr>
          <w:rFonts w:ascii="Times New Roman" w:hAnsi="Times New Roman" w:cs="Times New Roman"/>
          <w:sz w:val="28"/>
          <w:szCs w:val="28"/>
        </w:rPr>
        <w:t xml:space="preserve"> – Харебова Светлана Владимировна;</w:t>
      </w:r>
    </w:p>
    <w:p w:rsidR="00281F0A" w:rsidRDefault="00281F0A" w:rsidP="00281F0A">
      <w:pPr>
        <w:pStyle w:val="a3"/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координатор </w:t>
      </w:r>
      <w:r w:rsidR="009054B0">
        <w:rPr>
          <w:rFonts w:ascii="Times New Roman" w:hAnsi="Times New Roman" w:cs="Times New Roman"/>
          <w:sz w:val="28"/>
          <w:szCs w:val="28"/>
        </w:rPr>
        <w:t xml:space="preserve">проекта 500 + городского округа Краснотурьинск </w:t>
      </w:r>
      <w:r>
        <w:rPr>
          <w:rFonts w:ascii="Times New Roman" w:hAnsi="Times New Roman" w:cs="Times New Roman"/>
          <w:sz w:val="28"/>
          <w:szCs w:val="28"/>
        </w:rPr>
        <w:t>- Богданова Ольга Алексеевна.</w:t>
      </w:r>
    </w:p>
    <w:p w:rsidR="006160C8" w:rsidRPr="006160C8" w:rsidRDefault="006160C8" w:rsidP="00281F0A">
      <w:pPr>
        <w:pStyle w:val="a3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287E06" w:rsidRDefault="00287E06" w:rsidP="00287E06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Школы-партнеры кратко  проанализировали ранее представленные друг другу документы: Концепцию развития школы, Среднесрочную программу развития и антирисковые программы.</w:t>
      </w:r>
    </w:p>
    <w:p w:rsidR="00726B57" w:rsidRPr="0049248E" w:rsidRDefault="00726B57" w:rsidP="00726B57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взаимной экспертизе </w:t>
      </w:r>
      <w:r w:rsidRPr="00420A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0AE4">
        <w:rPr>
          <w:rFonts w:ascii="Times New Roman" w:hAnsi="Times New Roman" w:cs="Times New Roman"/>
          <w:sz w:val="28"/>
          <w:szCs w:val="28"/>
        </w:rPr>
        <w:t>Косковская</w:t>
      </w:r>
      <w:proofErr w:type="spellEnd"/>
      <w:r w:rsidRPr="00420AE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проанализировала и предоставила результаты документов МАОУ </w:t>
      </w:r>
      <w:r w:rsidRPr="006160C8">
        <w:rPr>
          <w:rFonts w:ascii="Liberation Serif" w:hAnsi="Liberation Serif" w:cs="Times New Roman"/>
          <w:sz w:val="28"/>
          <w:szCs w:val="28"/>
        </w:rPr>
        <w:t>«</w:t>
      </w:r>
      <w:r>
        <w:rPr>
          <w:rFonts w:ascii="Liberation Serif" w:hAnsi="Liberation Serif" w:cs="Times New Roman"/>
          <w:sz w:val="28"/>
          <w:szCs w:val="28"/>
        </w:rPr>
        <w:t>СОШ  № 3</w:t>
      </w:r>
      <w:r w:rsidRPr="006160C8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городского округа</w:t>
      </w:r>
      <w:r w:rsidR="00C62A59">
        <w:rPr>
          <w:rFonts w:ascii="Liberation Serif" w:hAnsi="Liberation Serif" w:cs="Times New Roman"/>
          <w:sz w:val="28"/>
          <w:szCs w:val="28"/>
        </w:rPr>
        <w:t> </w:t>
      </w:r>
      <w:r>
        <w:rPr>
          <w:rFonts w:ascii="Liberation Serif" w:hAnsi="Liberation Serif" w:cs="Times New Roman"/>
          <w:sz w:val="28"/>
          <w:szCs w:val="28"/>
        </w:rPr>
        <w:t>Краснотурьинск</w:t>
      </w:r>
      <w:r w:rsidR="00C62A59">
        <w:rPr>
          <w:rFonts w:ascii="Times New Roman" w:hAnsi="Times New Roman" w:cs="Times New Roman"/>
          <w:sz w:val="28"/>
          <w:szCs w:val="28"/>
        </w:rPr>
        <w:t>  </w:t>
      </w:r>
      <w:hyperlink r:id="rId6" w:history="1">
        <w:r w:rsidR="00C62A59" w:rsidRPr="00FA41C3">
          <w:rPr>
            <w:rStyle w:val="a4"/>
            <w:rFonts w:ascii="Times New Roman" w:hAnsi="Times New Roman" w:cs="Times New Roman"/>
            <w:sz w:val="28"/>
            <w:szCs w:val="28"/>
          </w:rPr>
          <w:t>https://mega.nz/file/gbQATRAA#d-TMm34NexkdxokK7grAgInNa8P2HKKdH8ViOzQZQxo</w:t>
        </w:r>
      </w:hyperlink>
      <w:r w:rsidR="00C6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A59" w:rsidRDefault="00F7191B" w:rsidP="00C62A59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Pr="006160C8">
        <w:rPr>
          <w:rFonts w:ascii="Liberation Serif" w:hAnsi="Liberation Serif" w:cs="Times New Roman"/>
          <w:sz w:val="28"/>
          <w:szCs w:val="28"/>
        </w:rPr>
        <w:t>«</w:t>
      </w:r>
      <w:r>
        <w:rPr>
          <w:rFonts w:ascii="Liberation Serif" w:hAnsi="Liberation Serif" w:cs="Times New Roman"/>
          <w:sz w:val="28"/>
          <w:szCs w:val="28"/>
        </w:rPr>
        <w:t>СОШ  № 3</w:t>
      </w:r>
      <w:r w:rsidRPr="006160C8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рассмотрела документы по взаимной экспертизе антирисковых программ и мер </w:t>
      </w:r>
      <w:proofErr w:type="spellStart"/>
      <w:r w:rsidR="000165CE" w:rsidRPr="006C19F3">
        <w:rPr>
          <w:rFonts w:ascii="Times New Roman" w:hAnsi="Times New Roman" w:cs="Times New Roman"/>
          <w:sz w:val="28"/>
          <w:szCs w:val="28"/>
        </w:rPr>
        <w:t>Косковск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CE" w:rsidRPr="006C19F3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0165CE" w:rsidRPr="006C19F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37B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62A59" w:rsidRPr="00FA41C3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https://mega.nz/file/ReZWWZiI#g8PgcWiNOPmRJvv_U7x0ySZLNZfqB1WGWkttMrog8NA</w:t>
        </w:r>
      </w:hyperlink>
    </w:p>
    <w:p w:rsidR="000D34CF" w:rsidRDefault="00F7191B" w:rsidP="00C62A59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рисковом профиле школы  представлены  и кратко проанализированы </w:t>
      </w:r>
      <w:r w:rsidR="000D34CF">
        <w:rPr>
          <w:rFonts w:ascii="Times New Roman" w:hAnsi="Times New Roman" w:cs="Times New Roman"/>
          <w:sz w:val="28"/>
          <w:szCs w:val="28"/>
        </w:rPr>
        <w:t>три  фактора риска</w:t>
      </w:r>
      <w:r w:rsidR="0085725B">
        <w:rPr>
          <w:rFonts w:ascii="Times New Roman" w:hAnsi="Times New Roman" w:cs="Times New Roman"/>
          <w:sz w:val="28"/>
          <w:szCs w:val="28"/>
        </w:rPr>
        <w:t>, имеющие статус «высокий»</w:t>
      </w:r>
      <w:r w:rsidR="009947F8">
        <w:rPr>
          <w:rFonts w:ascii="Times New Roman" w:hAnsi="Times New Roman" w:cs="Times New Roman"/>
          <w:sz w:val="28"/>
          <w:szCs w:val="28"/>
        </w:rPr>
        <w:t xml:space="preserve"> </w:t>
      </w:r>
      <w:r w:rsidR="0085725B">
        <w:rPr>
          <w:rFonts w:ascii="Times New Roman" w:hAnsi="Times New Roman" w:cs="Times New Roman"/>
          <w:sz w:val="28"/>
          <w:szCs w:val="28"/>
        </w:rPr>
        <w:t>и «средний</w:t>
      </w:r>
      <w:r w:rsidR="000165CE">
        <w:rPr>
          <w:rFonts w:ascii="Times New Roman" w:hAnsi="Times New Roman" w:cs="Times New Roman"/>
          <w:sz w:val="28"/>
          <w:szCs w:val="28"/>
        </w:rPr>
        <w:t>»</w:t>
      </w:r>
      <w:r w:rsidR="000D34CF">
        <w:rPr>
          <w:rFonts w:ascii="Times New Roman" w:hAnsi="Times New Roman" w:cs="Times New Roman"/>
          <w:sz w:val="28"/>
          <w:szCs w:val="28"/>
        </w:rPr>
        <w:t>:</w:t>
      </w:r>
    </w:p>
    <w:p w:rsidR="00124F54" w:rsidRDefault="007C3545" w:rsidP="007C354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24F54">
        <w:rPr>
          <w:rFonts w:ascii="Times New Roman" w:hAnsi="Times New Roman" w:cs="Times New Roman"/>
          <w:sz w:val="28"/>
          <w:szCs w:val="28"/>
        </w:rPr>
        <w:t>Высокая доля обучающихся с рисками учебной неуспешности</w:t>
      </w:r>
      <w:r w:rsidR="000D34CF">
        <w:rPr>
          <w:rFonts w:ascii="Times New Roman" w:hAnsi="Times New Roman" w:cs="Times New Roman"/>
          <w:sz w:val="28"/>
          <w:szCs w:val="28"/>
        </w:rPr>
        <w:t>.</w:t>
      </w:r>
    </w:p>
    <w:p w:rsidR="007C3545" w:rsidRPr="00124F54" w:rsidRDefault="00124F54" w:rsidP="00124F54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124F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3545">
        <w:rPr>
          <w:rFonts w:ascii="Times New Roman" w:hAnsi="Times New Roman" w:cs="Times New Roman"/>
          <w:sz w:val="28"/>
          <w:szCs w:val="28"/>
        </w:rPr>
        <w:t>Несформированность внутришкольной системы повышения квалификации;</w:t>
      </w:r>
    </w:p>
    <w:p w:rsidR="007C3545" w:rsidRDefault="007C3545" w:rsidP="007C354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3.Высокая доля обучающихся с ОВЗ.</w:t>
      </w:r>
    </w:p>
    <w:p w:rsidR="000D34CF" w:rsidRDefault="00B84E51" w:rsidP="00A314A5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84E51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098B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="000D21FA">
        <w:rPr>
          <w:rFonts w:ascii="Times New Roman" w:hAnsi="Times New Roman" w:cs="Times New Roman"/>
          <w:sz w:val="28"/>
          <w:szCs w:val="28"/>
        </w:rPr>
        <w:t xml:space="preserve">предметная и методическая </w:t>
      </w:r>
      <w:r w:rsidR="00CA38C0">
        <w:rPr>
          <w:rFonts w:ascii="Times New Roman" w:hAnsi="Times New Roman" w:cs="Times New Roman"/>
          <w:sz w:val="28"/>
          <w:szCs w:val="28"/>
        </w:rPr>
        <w:t>компетентность</w:t>
      </w:r>
      <w:r w:rsidR="000D21FA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8D6E4C">
        <w:rPr>
          <w:rFonts w:ascii="Times New Roman" w:hAnsi="Times New Roman" w:cs="Times New Roman"/>
          <w:sz w:val="28"/>
          <w:szCs w:val="28"/>
        </w:rPr>
        <w:t>» и «дефицит педагогических кадров»</w:t>
      </w:r>
      <w:r w:rsidRPr="00B84E51">
        <w:rPr>
          <w:rFonts w:ascii="Times New Roman" w:hAnsi="Times New Roman" w:cs="Times New Roman"/>
          <w:sz w:val="28"/>
          <w:szCs w:val="28"/>
        </w:rPr>
        <w:t xml:space="preserve">, имеющие </w:t>
      </w:r>
      <w:r>
        <w:rPr>
          <w:rFonts w:ascii="Times New Roman" w:hAnsi="Times New Roman" w:cs="Times New Roman"/>
          <w:sz w:val="28"/>
          <w:szCs w:val="28"/>
        </w:rPr>
        <w:t>статус «</w:t>
      </w:r>
      <w:r w:rsidR="00124F54"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D6E4C">
        <w:rPr>
          <w:rFonts w:ascii="Times New Roman" w:hAnsi="Times New Roman" w:cs="Times New Roman"/>
          <w:sz w:val="28"/>
          <w:szCs w:val="28"/>
        </w:rPr>
        <w:t xml:space="preserve">не взяты в работу, во время верификации не подтвердили своей актуальности. </w:t>
      </w:r>
    </w:p>
    <w:p w:rsidR="00E759D5" w:rsidRDefault="008D6E4C" w:rsidP="009C0499">
      <w:pPr>
        <w:spacing w:before="100" w:beforeAutospacing="1" w:after="100" w:afterAutospacing="1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 педагогических работников </w:t>
      </w:r>
      <w:r w:rsidR="000D21FA" w:rsidRPr="000D21FA">
        <w:rPr>
          <w:rFonts w:ascii="Liberation Serif" w:hAnsi="Liberation Serif"/>
          <w:sz w:val="28"/>
          <w:szCs w:val="28"/>
        </w:rPr>
        <w:t>«</w:t>
      </w:r>
      <w:proofErr w:type="spellStart"/>
      <w:r w:rsidR="000D21FA" w:rsidRPr="000D21FA">
        <w:rPr>
          <w:rFonts w:ascii="Liberation Serif" w:hAnsi="Liberation Serif"/>
          <w:sz w:val="28"/>
          <w:szCs w:val="28"/>
        </w:rPr>
        <w:t>Косковская</w:t>
      </w:r>
      <w:proofErr w:type="spellEnd"/>
      <w:r w:rsidR="000D21FA" w:rsidRPr="000D21FA">
        <w:rPr>
          <w:rFonts w:ascii="Liberation Serif" w:hAnsi="Liberation Serif"/>
          <w:sz w:val="28"/>
          <w:szCs w:val="28"/>
        </w:rPr>
        <w:t xml:space="preserve"> средняя школа»</w:t>
      </w:r>
      <w:r w:rsidR="000D21FA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 укомплектован</w:t>
      </w:r>
      <w:r w:rsidR="00E759D5">
        <w:rPr>
          <w:rFonts w:ascii="Times New Roman" w:hAnsi="Times New Roman" w:cs="Times New Roman"/>
          <w:sz w:val="28"/>
          <w:szCs w:val="28"/>
        </w:rPr>
        <w:t xml:space="preserve">, согласно штатного расписания.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D5" w:rsidRDefault="008D6E4C" w:rsidP="00E759D5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</w:t>
      </w:r>
      <w:r w:rsidR="000D34CF">
        <w:rPr>
          <w:rFonts w:ascii="Times New Roman" w:hAnsi="Times New Roman" w:cs="Times New Roman"/>
          <w:sz w:val="28"/>
          <w:szCs w:val="28"/>
        </w:rPr>
        <w:t>и «Низкий уровень оснащения школы»,</w:t>
      </w:r>
      <w:r>
        <w:rPr>
          <w:rFonts w:ascii="Times New Roman" w:hAnsi="Times New Roman" w:cs="Times New Roman"/>
          <w:sz w:val="28"/>
          <w:szCs w:val="28"/>
        </w:rPr>
        <w:t xml:space="preserve"> «Низкий уровень вовлеченности родителей»</w:t>
      </w:r>
      <w:r w:rsidR="000D34CF">
        <w:rPr>
          <w:rFonts w:ascii="Times New Roman" w:hAnsi="Times New Roman" w:cs="Times New Roman"/>
          <w:sz w:val="28"/>
          <w:szCs w:val="28"/>
        </w:rPr>
        <w:t>, «Низкое качество преодоления языковых и культурных барьеров» и «Пониженный уровень качества школьной образовательной и воспитательной среды»</w:t>
      </w:r>
      <w:r>
        <w:rPr>
          <w:rFonts w:ascii="Times New Roman" w:hAnsi="Times New Roman" w:cs="Times New Roman"/>
          <w:sz w:val="28"/>
          <w:szCs w:val="28"/>
        </w:rPr>
        <w:t xml:space="preserve"> не взят </w:t>
      </w:r>
      <w:r w:rsidR="00FE5E88">
        <w:rPr>
          <w:rFonts w:ascii="Times New Roman" w:hAnsi="Times New Roman" w:cs="Times New Roman"/>
          <w:sz w:val="28"/>
          <w:szCs w:val="28"/>
        </w:rPr>
        <w:t xml:space="preserve">в работу, при анализе не выявили своей </w:t>
      </w:r>
      <w:r>
        <w:rPr>
          <w:rFonts w:ascii="Times New Roman" w:hAnsi="Times New Roman" w:cs="Times New Roman"/>
          <w:sz w:val="28"/>
          <w:szCs w:val="28"/>
        </w:rPr>
        <w:t xml:space="preserve"> актуальност</w:t>
      </w:r>
      <w:r w:rsidR="00FE5E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F21" w:rsidRDefault="00412F21" w:rsidP="00E759D5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F21" w:rsidRPr="00412F21" w:rsidRDefault="00412F21" w:rsidP="00412F21">
      <w:pPr>
        <w:rPr>
          <w:rFonts w:ascii="Times New Roman" w:hAnsi="Times New Roman" w:cs="Times New Roman"/>
          <w:b/>
          <w:sz w:val="28"/>
        </w:rPr>
      </w:pPr>
      <w:r w:rsidRPr="00412F21">
        <w:rPr>
          <w:rFonts w:ascii="Times New Roman" w:eastAsia="Times New Roman" w:hAnsi="Times New Roman" w:cs="Times New Roman"/>
          <w:b/>
          <w:bCs/>
          <w:w w:val="99"/>
          <w:sz w:val="28"/>
        </w:rPr>
        <w:t>Концеп</w:t>
      </w:r>
      <w:r w:rsidRPr="00412F2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</w:rPr>
        <w:t>ц</w:t>
      </w:r>
      <w:r w:rsidRPr="00412F21">
        <w:rPr>
          <w:rFonts w:ascii="Times New Roman" w:eastAsia="Times New Roman" w:hAnsi="Times New Roman" w:cs="Times New Roman"/>
          <w:b/>
          <w:bCs/>
          <w:w w:val="99"/>
          <w:sz w:val="28"/>
        </w:rPr>
        <w:t>ия</w:t>
      </w:r>
      <w:r w:rsidRPr="00412F21">
        <w:rPr>
          <w:rFonts w:ascii="Times New Roman" w:eastAsia="Times New Roman" w:hAnsi="Times New Roman" w:cs="Times New Roman"/>
          <w:b/>
          <w:bCs/>
          <w:spacing w:val="1"/>
          <w:sz w:val="28"/>
        </w:rPr>
        <w:t xml:space="preserve"> </w:t>
      </w:r>
      <w:r w:rsidRPr="00412F21">
        <w:rPr>
          <w:rFonts w:ascii="Times New Roman" w:eastAsia="Times New Roman" w:hAnsi="Times New Roman" w:cs="Times New Roman"/>
          <w:b/>
          <w:bCs/>
          <w:w w:val="99"/>
          <w:sz w:val="28"/>
        </w:rPr>
        <w:t>разв</w:t>
      </w:r>
      <w:r w:rsidRPr="00412F2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</w:rPr>
        <w:t>и</w:t>
      </w:r>
      <w:r w:rsidRPr="00412F21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</w:rPr>
        <w:t>т</w:t>
      </w:r>
      <w:r w:rsidRPr="00412F2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</w:rPr>
        <w:t xml:space="preserve">ия </w:t>
      </w:r>
      <w:proofErr w:type="spellStart"/>
      <w:r w:rsidRPr="00412F21">
        <w:rPr>
          <w:rFonts w:ascii="Times New Roman" w:hAnsi="Times New Roman" w:cs="Times New Roman"/>
          <w:b/>
          <w:sz w:val="28"/>
        </w:rPr>
        <w:t>Косковской</w:t>
      </w:r>
      <w:proofErr w:type="spellEnd"/>
      <w:r w:rsidRPr="00412F21">
        <w:rPr>
          <w:rFonts w:ascii="Times New Roman" w:hAnsi="Times New Roman" w:cs="Times New Roman"/>
          <w:b/>
          <w:sz w:val="28"/>
        </w:rPr>
        <w:t xml:space="preserve"> средней школы</w:t>
      </w:r>
    </w:p>
    <w:p w:rsidR="000165CE" w:rsidRDefault="000165CE" w:rsidP="000165CE">
      <w:pPr>
        <w:spacing w:before="100" w:beforeAutospacing="1" w:after="100" w:afterAutospacing="1" w:line="24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9F3">
        <w:rPr>
          <w:rFonts w:ascii="Times New Roman" w:hAnsi="Times New Roman" w:cs="Times New Roman"/>
          <w:sz w:val="28"/>
          <w:szCs w:val="28"/>
        </w:rPr>
        <w:t>Косковск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C19F3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6C19F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  представила обоснование выбранных рисков, охарактеризова</w:t>
      </w:r>
      <w:r w:rsidR="00726B5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главные проблемы и задачи работы педагогического </w:t>
      </w:r>
      <w:r w:rsidR="00726B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 ученического коллективов, представ</w:t>
      </w:r>
      <w:r w:rsidR="00726B57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меры по изменению содержания </w:t>
      </w:r>
      <w:r w:rsidR="00726B5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организации образовательного процесса, по повышению качества образования. </w:t>
      </w:r>
    </w:p>
    <w:p w:rsidR="00121674" w:rsidRDefault="00341D05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="00B84E51">
        <w:rPr>
          <w:rFonts w:ascii="Times New Roman" w:hAnsi="Times New Roman" w:cs="Times New Roman"/>
          <w:sz w:val="28"/>
          <w:szCs w:val="28"/>
        </w:rPr>
        <w:t xml:space="preserve">сильные </w:t>
      </w:r>
      <w:r w:rsidR="00384C63">
        <w:rPr>
          <w:rFonts w:ascii="Times New Roman" w:hAnsi="Times New Roman" w:cs="Times New Roman"/>
          <w:sz w:val="28"/>
          <w:szCs w:val="28"/>
        </w:rPr>
        <w:t xml:space="preserve">стороны концепции: </w:t>
      </w:r>
    </w:p>
    <w:p w:rsidR="00384C63" w:rsidRDefault="00FE5E88" w:rsidP="00726B5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анализ состояния школьного благополучия</w:t>
      </w:r>
      <w:r w:rsidR="00384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C63" w:rsidRDefault="00E759D5" w:rsidP="00726B5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Сильный педагогический состав. </w:t>
      </w:r>
    </w:p>
    <w:p w:rsidR="00E759D5" w:rsidRDefault="00E759D5" w:rsidP="00726B5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Отличная материально- техническая база.</w:t>
      </w:r>
    </w:p>
    <w:p w:rsidR="009D4030" w:rsidRDefault="009D4030" w:rsidP="00726B5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</w:t>
      </w:r>
      <w:r w:rsidR="000A1D88">
        <w:rPr>
          <w:rFonts w:ascii="Times New Roman" w:hAnsi="Times New Roman" w:cs="Times New Roman"/>
          <w:sz w:val="28"/>
          <w:szCs w:val="28"/>
        </w:rPr>
        <w:t xml:space="preserve">е школы организована </w:t>
      </w:r>
      <w:r w:rsidR="001B422E">
        <w:rPr>
          <w:rFonts w:ascii="Times New Roman" w:hAnsi="Times New Roman" w:cs="Times New Roman"/>
          <w:sz w:val="28"/>
          <w:szCs w:val="28"/>
        </w:rPr>
        <w:t>система психолого-медико-социальное сопровождение.</w:t>
      </w:r>
    </w:p>
    <w:p w:rsidR="009D4030" w:rsidRDefault="009D4030" w:rsidP="00924540">
      <w:pPr>
        <w:spacing w:before="100" w:beforeAutospacing="1" w:after="100" w:afterAutospacing="1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Высказаны предложения по доработке Концепции развития: </w:t>
      </w:r>
    </w:p>
    <w:p w:rsidR="009D4030" w:rsidRDefault="00726B57" w:rsidP="00726B57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4030">
        <w:rPr>
          <w:rFonts w:ascii="Times New Roman" w:hAnsi="Times New Roman" w:cs="Times New Roman"/>
          <w:sz w:val="28"/>
          <w:szCs w:val="28"/>
        </w:rPr>
        <w:t>О</w:t>
      </w:r>
      <w:r w:rsidR="009D4030" w:rsidRPr="009D4030">
        <w:rPr>
          <w:rFonts w:ascii="Times New Roman" w:hAnsi="Times New Roman" w:cs="Times New Roman"/>
          <w:sz w:val="28"/>
          <w:szCs w:val="28"/>
        </w:rPr>
        <w:t>рганизовать и провести работу по выявлению причин риска «Высокая доля обучающихся с рисками учебной неуспешности», усил</w:t>
      </w:r>
      <w:r w:rsidR="009D4030">
        <w:rPr>
          <w:rFonts w:ascii="Times New Roman" w:hAnsi="Times New Roman" w:cs="Times New Roman"/>
          <w:sz w:val="28"/>
          <w:szCs w:val="28"/>
        </w:rPr>
        <w:t>ить работу с семьями через оказание</w:t>
      </w:r>
      <w:r w:rsidR="009D4030" w:rsidRPr="009D4030">
        <w:rPr>
          <w:rFonts w:ascii="Times New Roman" w:hAnsi="Times New Roman" w:cs="Times New Roman"/>
          <w:sz w:val="28"/>
          <w:szCs w:val="28"/>
        </w:rPr>
        <w:t xml:space="preserve"> методич</w:t>
      </w:r>
      <w:r w:rsidR="009D4030">
        <w:rPr>
          <w:rFonts w:ascii="Times New Roman" w:hAnsi="Times New Roman" w:cs="Times New Roman"/>
          <w:sz w:val="28"/>
          <w:szCs w:val="28"/>
        </w:rPr>
        <w:t>еской и педагогической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9D4030" w:rsidRPr="009D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2E" w:rsidRPr="00726B57" w:rsidRDefault="00726B57" w:rsidP="00726B5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60F4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1B422E" w:rsidRPr="00726B57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1B422E" w:rsidRPr="00726B57">
        <w:rPr>
          <w:rFonts w:ascii="Times New Roman" w:hAnsi="Times New Roman" w:cs="Times New Roman"/>
          <w:sz w:val="28"/>
          <w:szCs w:val="28"/>
        </w:rPr>
        <w:t>-анализ потенциала развития ОО</w:t>
      </w:r>
      <w:r w:rsidRPr="00726B57">
        <w:rPr>
          <w:rFonts w:ascii="Times New Roman" w:hAnsi="Times New Roman" w:cs="Times New Roman"/>
          <w:sz w:val="28"/>
          <w:szCs w:val="28"/>
        </w:rPr>
        <w:t>.</w:t>
      </w:r>
    </w:p>
    <w:p w:rsidR="001D60F4" w:rsidRDefault="001D60F4" w:rsidP="009437B2">
      <w:pPr>
        <w:rPr>
          <w:rFonts w:ascii="Times New Roman" w:hAnsi="Times New Roman" w:cs="Times New Roman"/>
          <w:b/>
          <w:sz w:val="28"/>
          <w:szCs w:val="28"/>
        </w:rPr>
      </w:pPr>
    </w:p>
    <w:p w:rsidR="009437B2" w:rsidRPr="00412F21" w:rsidRDefault="00412F21" w:rsidP="001D60F4">
      <w:pPr>
        <w:jc w:val="center"/>
        <w:rPr>
          <w:rFonts w:ascii="Times New Roman" w:hAnsi="Times New Roman" w:cs="Times New Roman"/>
          <w:b/>
          <w:sz w:val="28"/>
        </w:rPr>
      </w:pPr>
      <w:r w:rsidRPr="00B75FC5">
        <w:rPr>
          <w:rFonts w:ascii="Times New Roman" w:hAnsi="Times New Roman" w:cs="Times New Roman"/>
          <w:b/>
          <w:sz w:val="28"/>
          <w:szCs w:val="28"/>
        </w:rPr>
        <w:t xml:space="preserve">Анализируя </w:t>
      </w:r>
      <w:proofErr w:type="spellStart"/>
      <w:r w:rsidRPr="00B75FC5">
        <w:rPr>
          <w:rFonts w:ascii="Times New Roman" w:hAnsi="Times New Roman" w:cs="Times New Roman"/>
          <w:b/>
          <w:sz w:val="28"/>
          <w:szCs w:val="28"/>
        </w:rPr>
        <w:t>антирисковые</w:t>
      </w:r>
      <w:proofErr w:type="spellEnd"/>
      <w:r w:rsidRPr="00B75FC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9437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37B2" w:rsidRPr="00412F21">
        <w:rPr>
          <w:rFonts w:ascii="Times New Roman" w:hAnsi="Times New Roman" w:cs="Times New Roman"/>
          <w:b/>
          <w:sz w:val="28"/>
        </w:rPr>
        <w:t>Косковской</w:t>
      </w:r>
      <w:proofErr w:type="spellEnd"/>
      <w:r w:rsidR="009437B2" w:rsidRPr="00412F21">
        <w:rPr>
          <w:rFonts w:ascii="Times New Roman" w:hAnsi="Times New Roman" w:cs="Times New Roman"/>
          <w:b/>
          <w:sz w:val="28"/>
        </w:rPr>
        <w:t xml:space="preserve"> средней школы</w:t>
      </w:r>
    </w:p>
    <w:p w:rsidR="009437B2" w:rsidRDefault="009437B2" w:rsidP="009437B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75FC5">
        <w:rPr>
          <w:rFonts w:ascii="Times New Roman" w:hAnsi="Times New Roman" w:cs="Times New Roman"/>
          <w:sz w:val="28"/>
          <w:szCs w:val="28"/>
        </w:rPr>
        <w:t>Отмечены сильные стороны:</w:t>
      </w:r>
    </w:p>
    <w:p w:rsidR="006047AF" w:rsidRDefault="006047AF" w:rsidP="009437B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047AF" w:rsidRDefault="001D60F4" w:rsidP="006047A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1.Представлен разносторонний подход к решению проблем.</w:t>
      </w:r>
    </w:p>
    <w:p w:rsidR="006047AF" w:rsidRDefault="009437B2" w:rsidP="006047A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2.Мероприятия школы соотносятся с задачами, представляют собой комплекс мер по решению каждой конкретной задачи.</w:t>
      </w:r>
    </w:p>
    <w:p w:rsidR="009437B2" w:rsidRDefault="001D60F4" w:rsidP="006047A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37B2">
        <w:rPr>
          <w:rFonts w:ascii="Times New Roman" w:hAnsi="Times New Roman" w:cs="Times New Roman"/>
          <w:sz w:val="28"/>
          <w:szCs w:val="28"/>
        </w:rPr>
        <w:t>.Указаны ответственные лица за проведение мероприятий, указаны сроки реализации.</w:t>
      </w:r>
    </w:p>
    <w:p w:rsidR="006047AF" w:rsidRDefault="006047AF" w:rsidP="006047A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C6AF2" w:rsidRDefault="009437B2" w:rsidP="009437B2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беседе (видеосвязь) школами были, друг другу заданы вопросы, которые появились в процессе обмена результатами взаимной экспертизы, а также школы обменялись положительным опытом работы в различных направлениях деятельности</w:t>
      </w:r>
      <w:r w:rsidRPr="001D6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AF2" w:rsidRPr="001D196F" w:rsidRDefault="009437B2" w:rsidP="009437B2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96F">
        <w:rPr>
          <w:rFonts w:ascii="Times New Roman" w:hAnsi="Times New Roman" w:cs="Times New Roman"/>
          <w:sz w:val="28"/>
          <w:szCs w:val="28"/>
        </w:rPr>
        <w:t xml:space="preserve">МАОУ «СОШ № </w:t>
      </w:r>
      <w:r w:rsidR="001D60F4" w:rsidRPr="001D196F">
        <w:rPr>
          <w:rFonts w:ascii="Times New Roman" w:hAnsi="Times New Roman" w:cs="Times New Roman"/>
          <w:sz w:val="28"/>
          <w:szCs w:val="28"/>
        </w:rPr>
        <w:t>3</w:t>
      </w:r>
      <w:r w:rsidRPr="001D196F">
        <w:rPr>
          <w:rFonts w:ascii="Times New Roman" w:hAnsi="Times New Roman" w:cs="Times New Roman"/>
          <w:sz w:val="28"/>
          <w:szCs w:val="28"/>
        </w:rPr>
        <w:t xml:space="preserve">» </w:t>
      </w:r>
      <w:r w:rsidR="002C6AF2" w:rsidRPr="001D196F">
        <w:rPr>
          <w:rFonts w:ascii="Times New Roman" w:hAnsi="Times New Roman" w:cs="Times New Roman"/>
          <w:sz w:val="28"/>
          <w:szCs w:val="28"/>
        </w:rPr>
        <w:t>предложила:</w:t>
      </w:r>
    </w:p>
    <w:p w:rsidR="002C6AF2" w:rsidRPr="001D196F" w:rsidRDefault="002C6AF2" w:rsidP="009437B2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96F">
        <w:rPr>
          <w:rFonts w:ascii="Times New Roman" w:hAnsi="Times New Roman" w:cs="Times New Roman"/>
          <w:sz w:val="28"/>
          <w:szCs w:val="28"/>
        </w:rPr>
        <w:t xml:space="preserve">1.  включить в работу </w:t>
      </w:r>
      <w:r w:rsidR="001D196F" w:rsidRPr="001D196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1D196F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="001D196F" w:rsidRPr="001D196F">
        <w:rPr>
          <w:rFonts w:ascii="Times New Roman" w:hAnsi="Times New Roman" w:cs="Times New Roman"/>
          <w:sz w:val="28"/>
          <w:szCs w:val="28"/>
        </w:rPr>
        <w:t>мероприятия (анкетирование, мониторинг, профилактические занятия) по профилактике</w:t>
      </w:r>
      <w:r w:rsidRPr="001D196F"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 педагогических работников. </w:t>
      </w:r>
    </w:p>
    <w:p w:rsidR="002C6AF2" w:rsidRPr="00DF18AC" w:rsidRDefault="002C6AF2" w:rsidP="009437B2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96F">
        <w:rPr>
          <w:rFonts w:ascii="Times New Roman" w:hAnsi="Times New Roman" w:cs="Times New Roman"/>
          <w:sz w:val="28"/>
          <w:szCs w:val="28"/>
        </w:rPr>
        <w:t>2. Организовать группы продленного дня для детей с рисками учебной неуспешности.</w:t>
      </w:r>
    </w:p>
    <w:p w:rsidR="009437B2" w:rsidRDefault="009437B2" w:rsidP="009437B2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7B2" w:rsidRDefault="002C6AF2" w:rsidP="009437B2">
      <w:pPr>
        <w:spacing w:after="0" w:line="240" w:lineRule="auto"/>
        <w:ind w:right="-5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9437B2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>
        <w:rPr>
          <w:rFonts w:ascii="Times New Roman" w:hAnsi="Times New Roman" w:cs="Times New Roman"/>
          <w:sz w:val="28"/>
          <w:szCs w:val="28"/>
        </w:rPr>
        <w:t>, педагог–</w:t>
      </w:r>
      <w:r w:rsidR="001D196F">
        <w:rPr>
          <w:rFonts w:ascii="Times New Roman" w:hAnsi="Times New Roman" w:cs="Times New Roman"/>
          <w:sz w:val="28"/>
          <w:szCs w:val="28"/>
        </w:rPr>
        <w:t>психолог МАОУ</w:t>
      </w:r>
      <w:r w:rsidR="009437B2">
        <w:rPr>
          <w:rFonts w:ascii="Times New Roman" w:hAnsi="Times New Roman" w:cs="Times New Roman"/>
          <w:sz w:val="28"/>
          <w:szCs w:val="28"/>
        </w:rPr>
        <w:t xml:space="preserve"> «СОШ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437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1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D196F">
        <w:rPr>
          <w:rFonts w:ascii="Times New Roman" w:hAnsi="Times New Roman" w:cs="Times New Roman"/>
          <w:sz w:val="28"/>
          <w:szCs w:val="28"/>
        </w:rPr>
        <w:t>также куратор</w:t>
      </w:r>
      <w:r>
        <w:rPr>
          <w:rFonts w:ascii="Times New Roman" w:hAnsi="Times New Roman" w:cs="Times New Roman"/>
          <w:sz w:val="28"/>
          <w:szCs w:val="28"/>
        </w:rPr>
        <w:t xml:space="preserve"> проекта 500+, </w:t>
      </w:r>
      <w:r w:rsidR="001D196F">
        <w:rPr>
          <w:rFonts w:ascii="Times New Roman" w:hAnsi="Times New Roman" w:cs="Times New Roman"/>
          <w:sz w:val="28"/>
          <w:szCs w:val="28"/>
        </w:rPr>
        <w:t>в процессе видеосвязи и</w:t>
      </w:r>
      <w:r w:rsidR="009437B2">
        <w:rPr>
          <w:rFonts w:ascii="Times New Roman" w:hAnsi="Times New Roman" w:cs="Times New Roman"/>
          <w:sz w:val="28"/>
          <w:szCs w:val="28"/>
        </w:rPr>
        <w:t xml:space="preserve"> профессионального общения с коллегами, </w:t>
      </w:r>
      <w:r w:rsidR="001D196F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9437B2">
        <w:rPr>
          <w:rFonts w:ascii="Times New Roman" w:hAnsi="Times New Roman" w:cs="Times New Roman"/>
          <w:sz w:val="28"/>
          <w:szCs w:val="28"/>
        </w:rPr>
        <w:t xml:space="preserve">возможность по - иному взглянуть на свою работу, а также обогатиться новыми знаниями. </w:t>
      </w:r>
    </w:p>
    <w:p w:rsidR="009437B2" w:rsidRPr="008D58DB" w:rsidRDefault="009437B2" w:rsidP="009437B2">
      <w:pPr>
        <w:spacing w:before="100" w:beforeAutospacing="1" w:after="100" w:afterAutospacing="1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F21" w:rsidRPr="008D58DB" w:rsidRDefault="00412F21" w:rsidP="009437B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412F21" w:rsidRPr="008D58DB" w:rsidSect="000B1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1CC"/>
    <w:multiLevelType w:val="hybridMultilevel"/>
    <w:tmpl w:val="49689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F09B6"/>
    <w:multiLevelType w:val="hybridMultilevel"/>
    <w:tmpl w:val="8B7CA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C61D9"/>
    <w:multiLevelType w:val="hybridMultilevel"/>
    <w:tmpl w:val="0F020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51770"/>
    <w:multiLevelType w:val="hybridMultilevel"/>
    <w:tmpl w:val="A68E0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C4727E"/>
    <w:multiLevelType w:val="hybridMultilevel"/>
    <w:tmpl w:val="3CD63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C0C8E"/>
    <w:multiLevelType w:val="hybridMultilevel"/>
    <w:tmpl w:val="C656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C715B"/>
    <w:multiLevelType w:val="hybridMultilevel"/>
    <w:tmpl w:val="DD3498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F8F"/>
    <w:rsid w:val="000165CE"/>
    <w:rsid w:val="000846EE"/>
    <w:rsid w:val="00095B99"/>
    <w:rsid w:val="000A1D88"/>
    <w:rsid w:val="000B1014"/>
    <w:rsid w:val="000D21FA"/>
    <w:rsid w:val="000D34CF"/>
    <w:rsid w:val="000D61F4"/>
    <w:rsid w:val="001166B8"/>
    <w:rsid w:val="00121674"/>
    <w:rsid w:val="00124F54"/>
    <w:rsid w:val="00137D89"/>
    <w:rsid w:val="001B422E"/>
    <w:rsid w:val="001D196F"/>
    <w:rsid w:val="001D60F4"/>
    <w:rsid w:val="00281F0A"/>
    <w:rsid w:val="00287E06"/>
    <w:rsid w:val="002C6AF2"/>
    <w:rsid w:val="002F098B"/>
    <w:rsid w:val="00341D05"/>
    <w:rsid w:val="003440B3"/>
    <w:rsid w:val="0038326A"/>
    <w:rsid w:val="00384C63"/>
    <w:rsid w:val="00412F21"/>
    <w:rsid w:val="00420AE4"/>
    <w:rsid w:val="00474627"/>
    <w:rsid w:val="00501960"/>
    <w:rsid w:val="0054726D"/>
    <w:rsid w:val="00593A3E"/>
    <w:rsid w:val="005B69E8"/>
    <w:rsid w:val="006047AF"/>
    <w:rsid w:val="006160C8"/>
    <w:rsid w:val="006622E7"/>
    <w:rsid w:val="006C19F3"/>
    <w:rsid w:val="00726B57"/>
    <w:rsid w:val="007C3545"/>
    <w:rsid w:val="00805D48"/>
    <w:rsid w:val="0085725B"/>
    <w:rsid w:val="00875E89"/>
    <w:rsid w:val="008D58DB"/>
    <w:rsid w:val="008D6E4C"/>
    <w:rsid w:val="009054B0"/>
    <w:rsid w:val="00924540"/>
    <w:rsid w:val="009437B2"/>
    <w:rsid w:val="00955802"/>
    <w:rsid w:val="009947F8"/>
    <w:rsid w:val="009C0499"/>
    <w:rsid w:val="009D4030"/>
    <w:rsid w:val="00A314A5"/>
    <w:rsid w:val="00A62342"/>
    <w:rsid w:val="00A951BA"/>
    <w:rsid w:val="00AB7A59"/>
    <w:rsid w:val="00AD0032"/>
    <w:rsid w:val="00AD1EF1"/>
    <w:rsid w:val="00B55D0E"/>
    <w:rsid w:val="00B65C3B"/>
    <w:rsid w:val="00B84E51"/>
    <w:rsid w:val="00BB3052"/>
    <w:rsid w:val="00BC1F8F"/>
    <w:rsid w:val="00BF5BD9"/>
    <w:rsid w:val="00C51DBB"/>
    <w:rsid w:val="00C62A59"/>
    <w:rsid w:val="00CA38C0"/>
    <w:rsid w:val="00D43182"/>
    <w:rsid w:val="00D555BA"/>
    <w:rsid w:val="00D73F9A"/>
    <w:rsid w:val="00DF18AC"/>
    <w:rsid w:val="00E50DAA"/>
    <w:rsid w:val="00E70CD4"/>
    <w:rsid w:val="00E759D5"/>
    <w:rsid w:val="00F46820"/>
    <w:rsid w:val="00F657D1"/>
    <w:rsid w:val="00F7191B"/>
    <w:rsid w:val="00FC1C65"/>
    <w:rsid w:val="00FE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3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580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1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.nz/file/ReZWWZiI#g8PgcWiNOPmRJvv_U7x0ySZLNZfqB1WGWkttMrog8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.nz/file/gbQATRAA#d-TMm34NexkdxokK7grAgInNa8P2HKKdH8ViOzQZQxo" TargetMode="External"/><Relationship Id="rId5" Type="http://schemas.openxmlformats.org/officeDocument/2006/relationships/hyperlink" Target="https://cloud.mail.ru/stock/5XDMM9hKJ9ictjQXQ8iniLT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брайченко</dc:creator>
  <cp:lastModifiedBy>Гутовская С В</cp:lastModifiedBy>
  <cp:revision>17</cp:revision>
  <dcterms:created xsi:type="dcterms:W3CDTF">2022-10-21T04:00:00Z</dcterms:created>
  <dcterms:modified xsi:type="dcterms:W3CDTF">2022-10-31T05:22:00Z</dcterms:modified>
</cp:coreProperties>
</file>